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A" w:rsidRPr="00774B10" w:rsidRDefault="00993164" w:rsidP="00774B10">
      <w:pPr>
        <w:pStyle w:val="Nagwek11"/>
        <w:spacing w:before="0" w:line="343" w:lineRule="auto"/>
        <w:ind w:left="0" w:right="-56" w:firstLine="1"/>
        <w:rPr>
          <w:sz w:val="28"/>
          <w:szCs w:val="28"/>
          <w:lang w:val="pl-PL"/>
        </w:rPr>
      </w:pPr>
      <w:r w:rsidRPr="00774B10">
        <w:rPr>
          <w:sz w:val="28"/>
          <w:szCs w:val="28"/>
          <w:lang w:val="pl-PL"/>
        </w:rPr>
        <w:t xml:space="preserve">REGULAMIN </w:t>
      </w:r>
      <w:r w:rsidR="00774B10" w:rsidRPr="00774B10">
        <w:rPr>
          <w:sz w:val="28"/>
          <w:szCs w:val="28"/>
          <w:lang w:val="pl-PL"/>
        </w:rPr>
        <w:t xml:space="preserve">SZKOLNEJ </w:t>
      </w:r>
      <w:r w:rsidRPr="00774B10">
        <w:rPr>
          <w:sz w:val="28"/>
          <w:szCs w:val="28"/>
          <w:lang w:val="pl-PL"/>
        </w:rPr>
        <w:t xml:space="preserve">ŚWIETLICY </w:t>
      </w:r>
    </w:p>
    <w:p w:rsidR="008470CA" w:rsidRPr="00774B10" w:rsidRDefault="008470CA" w:rsidP="00774B10">
      <w:pPr>
        <w:pStyle w:val="Nagwek11"/>
        <w:spacing w:before="0" w:line="343" w:lineRule="auto"/>
        <w:ind w:left="0" w:right="-56" w:firstLine="1"/>
        <w:rPr>
          <w:sz w:val="28"/>
          <w:szCs w:val="28"/>
          <w:lang w:val="pl-PL"/>
        </w:rPr>
      </w:pPr>
      <w:r w:rsidRPr="00774B10">
        <w:rPr>
          <w:sz w:val="28"/>
          <w:szCs w:val="28"/>
          <w:lang w:val="pl-PL"/>
        </w:rPr>
        <w:t>PUBLICZNEJ KATOLICKIEJ SZKOŁY PODSTAWOWEJ</w:t>
      </w:r>
    </w:p>
    <w:p w:rsidR="008470CA" w:rsidRPr="008470CA" w:rsidRDefault="00774B10" w:rsidP="00774B10">
      <w:pPr>
        <w:pStyle w:val="Nagwek11"/>
        <w:spacing w:before="0" w:line="343" w:lineRule="auto"/>
        <w:ind w:left="0" w:right="-56" w:firstLine="1"/>
        <w:rPr>
          <w:lang w:val="pl-PL"/>
        </w:rPr>
      </w:pPr>
      <w:r w:rsidRPr="00494378">
        <w:rPr>
          <w:sz w:val="28"/>
          <w:szCs w:val="28"/>
          <w:lang w:val="pl-PL"/>
        </w:rPr>
        <w:t>IM. ŚW. JOANNY BERETTY MOLLI W KRAKOWIE</w:t>
      </w:r>
    </w:p>
    <w:p w:rsidR="00404036" w:rsidRPr="008470CA" w:rsidRDefault="00404036" w:rsidP="00F21AB3">
      <w:pPr>
        <w:pStyle w:val="Tekstpodstawowy"/>
        <w:ind w:left="0" w:firstLine="0"/>
        <w:jc w:val="both"/>
        <w:rPr>
          <w:b/>
          <w:lang w:val="pl-PL"/>
        </w:rPr>
      </w:pPr>
    </w:p>
    <w:p w:rsidR="00404036" w:rsidRPr="008470CA" w:rsidRDefault="00404036" w:rsidP="00F21AB3">
      <w:pPr>
        <w:pStyle w:val="Tekstpodstawowy"/>
        <w:ind w:left="0" w:firstLine="0"/>
        <w:jc w:val="both"/>
        <w:rPr>
          <w:b/>
          <w:sz w:val="34"/>
          <w:lang w:val="pl-PL"/>
        </w:rPr>
      </w:pPr>
    </w:p>
    <w:p w:rsidR="00404036" w:rsidRPr="008470CA" w:rsidRDefault="00993164" w:rsidP="00F21AB3">
      <w:pPr>
        <w:pStyle w:val="Akapitzlist"/>
        <w:numPr>
          <w:ilvl w:val="0"/>
          <w:numId w:val="4"/>
        </w:numPr>
        <w:tabs>
          <w:tab w:val="left" w:pos="475"/>
          <w:tab w:val="left" w:pos="476"/>
        </w:tabs>
        <w:jc w:val="both"/>
        <w:rPr>
          <w:b/>
          <w:sz w:val="24"/>
        </w:rPr>
      </w:pPr>
      <w:r w:rsidRPr="008470CA">
        <w:rPr>
          <w:b/>
          <w:sz w:val="24"/>
        </w:rPr>
        <w:t>ZAGADNIENIA</w:t>
      </w:r>
      <w:r w:rsidRPr="008470CA">
        <w:rPr>
          <w:b/>
          <w:spacing w:val="-8"/>
          <w:sz w:val="24"/>
        </w:rPr>
        <w:t xml:space="preserve"> </w:t>
      </w:r>
      <w:r w:rsidRPr="008470CA">
        <w:rPr>
          <w:b/>
          <w:sz w:val="24"/>
        </w:rPr>
        <w:t>OGÓLNE:</w:t>
      </w:r>
    </w:p>
    <w:p w:rsidR="00404036" w:rsidRPr="008470CA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Ilekroć w dalszej części tekstu mowa jest</w:t>
      </w:r>
      <w:r w:rsidRPr="008470CA">
        <w:rPr>
          <w:spacing w:val="-13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o:</w:t>
      </w:r>
    </w:p>
    <w:p w:rsidR="00494378" w:rsidRPr="00494378" w:rsidRDefault="00993164" w:rsidP="00F21AB3">
      <w:pPr>
        <w:pStyle w:val="Akapitzlist"/>
        <w:numPr>
          <w:ilvl w:val="2"/>
          <w:numId w:val="4"/>
        </w:numPr>
        <w:tabs>
          <w:tab w:val="left" w:pos="1016"/>
        </w:tabs>
        <w:ind w:right="109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 xml:space="preserve">Szkole – rozumieć należy </w:t>
      </w:r>
      <w:r w:rsidR="00494378">
        <w:rPr>
          <w:sz w:val="24"/>
          <w:lang w:val="pl-PL"/>
        </w:rPr>
        <w:t xml:space="preserve">Publiczną </w:t>
      </w:r>
      <w:r w:rsidRPr="008470CA">
        <w:rPr>
          <w:sz w:val="24"/>
          <w:lang w:val="pl-PL"/>
        </w:rPr>
        <w:t xml:space="preserve">Katolicką Szkołę Podstawową im. św. </w:t>
      </w:r>
      <w:r w:rsidR="00494378">
        <w:rPr>
          <w:sz w:val="24"/>
          <w:lang w:val="pl-PL"/>
        </w:rPr>
        <w:t xml:space="preserve">Joanny </w:t>
      </w:r>
      <w:proofErr w:type="spellStart"/>
      <w:r w:rsidR="00494378">
        <w:rPr>
          <w:sz w:val="24"/>
          <w:lang w:val="pl-PL"/>
        </w:rPr>
        <w:t>Beretty</w:t>
      </w:r>
      <w:proofErr w:type="spellEnd"/>
      <w:r w:rsidR="00494378">
        <w:rPr>
          <w:sz w:val="24"/>
          <w:lang w:val="pl-PL"/>
        </w:rPr>
        <w:t xml:space="preserve"> </w:t>
      </w:r>
      <w:proofErr w:type="spellStart"/>
      <w:r w:rsidR="00494378">
        <w:rPr>
          <w:sz w:val="24"/>
          <w:lang w:val="pl-PL"/>
        </w:rPr>
        <w:t>Molli</w:t>
      </w:r>
      <w:proofErr w:type="spellEnd"/>
      <w:r w:rsidRPr="00494378">
        <w:rPr>
          <w:sz w:val="24"/>
          <w:lang w:val="pl-PL"/>
        </w:rPr>
        <w:t xml:space="preserve"> w</w:t>
      </w:r>
      <w:r w:rsidRPr="00494378">
        <w:rPr>
          <w:spacing w:val="-4"/>
          <w:sz w:val="24"/>
          <w:lang w:val="pl-PL"/>
        </w:rPr>
        <w:t xml:space="preserve"> </w:t>
      </w:r>
      <w:r w:rsidR="00494378">
        <w:rPr>
          <w:sz w:val="24"/>
          <w:lang w:val="pl-PL"/>
        </w:rPr>
        <w:t>Krakowie;</w:t>
      </w:r>
    </w:p>
    <w:p w:rsidR="00404036" w:rsidRPr="00494378" w:rsidRDefault="00993164" w:rsidP="00F21AB3">
      <w:pPr>
        <w:pStyle w:val="Akapitzlist"/>
        <w:numPr>
          <w:ilvl w:val="2"/>
          <w:numId w:val="4"/>
        </w:numPr>
        <w:tabs>
          <w:tab w:val="left" w:pos="1016"/>
        </w:tabs>
        <w:ind w:right="109"/>
        <w:jc w:val="both"/>
        <w:rPr>
          <w:sz w:val="24"/>
          <w:lang w:val="pl-PL"/>
        </w:rPr>
      </w:pPr>
      <w:r w:rsidRPr="00494378">
        <w:rPr>
          <w:sz w:val="24"/>
          <w:lang w:val="pl-PL"/>
        </w:rPr>
        <w:t>Rodzicach – rozumieć należy również prawnych opiekunów</w:t>
      </w:r>
      <w:r w:rsidRPr="00494378">
        <w:rPr>
          <w:spacing w:val="-15"/>
          <w:sz w:val="24"/>
          <w:lang w:val="pl-PL"/>
        </w:rPr>
        <w:t xml:space="preserve"> </w:t>
      </w:r>
      <w:r w:rsidRPr="00494378">
        <w:rPr>
          <w:sz w:val="24"/>
          <w:lang w:val="pl-PL"/>
        </w:rPr>
        <w:t>ucznia.</w:t>
      </w:r>
    </w:p>
    <w:p w:rsidR="00404036" w:rsidRPr="008470CA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right="109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Dla uczniów, którzy muszą dłużej przebywać w Szkole ze względu na czas pracy ich Rodziców, organizację dojazdu do Szkoły lub inne okoliczności wymagające zapewnienia uczniowi opieki w Szkole, Szkoła organizuje</w:t>
      </w:r>
      <w:r w:rsidRPr="008470CA">
        <w:rPr>
          <w:spacing w:val="-13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świetlicę.</w:t>
      </w:r>
    </w:p>
    <w:p w:rsidR="00404036" w:rsidRPr="008470CA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right="110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Świetlica jest integralną częścią Szkoły – w swojej działalności realizuje cele i zadania Szkoły.</w:t>
      </w:r>
    </w:p>
    <w:p w:rsidR="00404036" w:rsidRPr="008470CA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W świetlicy zadania realizowane są według rocznego planu</w:t>
      </w:r>
      <w:r w:rsidRPr="008470CA">
        <w:rPr>
          <w:spacing w:val="-20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pracy.</w:t>
      </w:r>
    </w:p>
    <w:p w:rsidR="00404036" w:rsidRPr="008470CA" w:rsidRDefault="00404036" w:rsidP="00F21AB3">
      <w:pPr>
        <w:pStyle w:val="Tekstpodstawowy"/>
        <w:ind w:left="0" w:firstLine="0"/>
        <w:jc w:val="both"/>
        <w:rPr>
          <w:lang w:val="pl-PL"/>
        </w:rPr>
      </w:pPr>
    </w:p>
    <w:p w:rsidR="00CC65F3" w:rsidRDefault="00CC65F3" w:rsidP="00CC65F3">
      <w:pPr>
        <w:pStyle w:val="Akapitzlist"/>
        <w:numPr>
          <w:ilvl w:val="0"/>
          <w:numId w:val="4"/>
        </w:numPr>
        <w:tabs>
          <w:tab w:val="left" w:pos="655"/>
          <w:tab w:val="left" w:pos="656"/>
        </w:tabs>
        <w:ind w:left="656" w:hanging="540"/>
        <w:jc w:val="both"/>
        <w:rPr>
          <w:b/>
          <w:sz w:val="24"/>
        </w:rPr>
      </w:pPr>
      <w:r>
        <w:rPr>
          <w:b/>
          <w:sz w:val="24"/>
        </w:rPr>
        <w:t>CELE</w:t>
      </w:r>
      <w:r w:rsidR="00993164" w:rsidRPr="00494378">
        <w:rPr>
          <w:b/>
          <w:spacing w:val="-11"/>
          <w:sz w:val="24"/>
        </w:rPr>
        <w:t xml:space="preserve"> </w:t>
      </w:r>
      <w:r w:rsidR="00993164" w:rsidRPr="00494378">
        <w:rPr>
          <w:b/>
          <w:sz w:val="24"/>
        </w:rPr>
        <w:t>ŚWIETLICY</w:t>
      </w:r>
    </w:p>
    <w:p w:rsidR="00CC65F3" w:rsidRPr="00CC65F3" w:rsidRDefault="00CC65F3" w:rsidP="00CC65F3">
      <w:pPr>
        <w:pStyle w:val="Akapitzlist"/>
        <w:numPr>
          <w:ilvl w:val="0"/>
          <w:numId w:val="5"/>
        </w:numPr>
        <w:tabs>
          <w:tab w:val="left" w:pos="655"/>
          <w:tab w:val="left" w:pos="656"/>
        </w:tabs>
        <w:jc w:val="both"/>
        <w:rPr>
          <w:b/>
          <w:sz w:val="24"/>
          <w:szCs w:val="24"/>
          <w:lang w:val="pl-PL"/>
        </w:rPr>
      </w:pPr>
      <w:r w:rsidRPr="00CC65F3">
        <w:rPr>
          <w:sz w:val="24"/>
          <w:szCs w:val="24"/>
          <w:lang w:val="pl-PL"/>
        </w:rPr>
        <w:t xml:space="preserve">Celem działalności świetlicy jest zapewnienie uczniom zorganizowanej opieki wychowawczej, odpowiednich warunków do odpoczynku, działalności kreatywnej oraz zaspokojenia potrzeb – bezpieczeństwa, sukcesu, uznania, kontaktów społecznych </w:t>
      </w:r>
      <w:r>
        <w:rPr>
          <w:sz w:val="24"/>
          <w:szCs w:val="24"/>
          <w:lang w:val="pl-PL"/>
        </w:rPr>
        <w:br/>
      </w:r>
      <w:r w:rsidRPr="00CC65F3">
        <w:rPr>
          <w:sz w:val="24"/>
          <w:szCs w:val="24"/>
          <w:lang w:val="pl-PL"/>
        </w:rPr>
        <w:t>w  aspekcie wychowania.</w:t>
      </w:r>
    </w:p>
    <w:p w:rsidR="00CC65F3" w:rsidRPr="00CC65F3" w:rsidRDefault="00CC65F3" w:rsidP="00F21AB3">
      <w:pPr>
        <w:pStyle w:val="Akapitzlist"/>
        <w:numPr>
          <w:ilvl w:val="0"/>
          <w:numId w:val="4"/>
        </w:numPr>
        <w:tabs>
          <w:tab w:val="left" w:pos="655"/>
          <w:tab w:val="left" w:pos="656"/>
        </w:tabs>
        <w:ind w:left="656" w:hanging="540"/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ZADANIA ŚWIETLICY</w:t>
      </w:r>
    </w:p>
    <w:p w:rsidR="00404036" w:rsidRPr="00494378" w:rsidRDefault="00494378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szCs w:val="24"/>
          <w:lang w:val="pl-PL"/>
        </w:rPr>
      </w:pPr>
      <w:r w:rsidRPr="00494378">
        <w:rPr>
          <w:sz w:val="24"/>
          <w:szCs w:val="24"/>
          <w:lang w:val="pl-PL"/>
        </w:rPr>
        <w:t>Organizowanie pomocy w nauc</w:t>
      </w:r>
      <w:r>
        <w:rPr>
          <w:sz w:val="24"/>
          <w:szCs w:val="24"/>
          <w:lang w:val="pl-PL"/>
        </w:rPr>
        <w:t>e, zajęć świetlicowych oraz innych form spędzania czasu wolnego.</w:t>
      </w:r>
    </w:p>
    <w:p w:rsidR="00404036" w:rsidRPr="00F21AB3" w:rsidRDefault="00494378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szCs w:val="24"/>
          <w:lang w:val="pl-PL"/>
        </w:rPr>
      </w:pPr>
      <w:r w:rsidRPr="00F21AB3">
        <w:rPr>
          <w:sz w:val="24"/>
          <w:szCs w:val="24"/>
          <w:lang w:val="pl-PL"/>
        </w:rPr>
        <w:t>Tworzenie warunków do prawidłowego przebiegu procesu socjalizacji.</w:t>
      </w:r>
    </w:p>
    <w:p w:rsidR="00404036" w:rsidRPr="00F21AB3" w:rsidRDefault="00F21AB3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lang w:val="pl-PL"/>
        </w:rPr>
      </w:pPr>
      <w:r w:rsidRPr="00F21AB3">
        <w:rPr>
          <w:sz w:val="24"/>
          <w:szCs w:val="24"/>
          <w:lang w:val="pl-PL"/>
        </w:rPr>
        <w:t xml:space="preserve">Tworzenie warunków do uczestnictwa w kulturze oraz kształtowanie nawyków kultury życia codziennego (poprawa komunikacji interpersonalnej, umiejętności zachowania się </w:t>
      </w:r>
      <w:r w:rsidR="00CC65F3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w </w:t>
      </w:r>
      <w:r w:rsidRPr="00F21AB3">
        <w:rPr>
          <w:sz w:val="24"/>
          <w:szCs w:val="24"/>
          <w:lang w:val="pl-PL"/>
        </w:rPr>
        <w:t>różnych sytuacjach życia codziennego, prawidłowego nawiązywania kontaktów społecznych)</w:t>
      </w:r>
      <w:r>
        <w:rPr>
          <w:lang w:val="pl-PL"/>
        </w:rPr>
        <w:t>.</w:t>
      </w:r>
    </w:p>
    <w:p w:rsidR="00F21AB3" w:rsidRPr="00F21AB3" w:rsidRDefault="00F21AB3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lang w:val="pl-PL"/>
        </w:rPr>
        <w:t>Wdrażanie ucznia do samodzielnej pracy.</w:t>
      </w:r>
    </w:p>
    <w:p w:rsidR="00F21AB3" w:rsidRPr="008470CA" w:rsidRDefault="00F21AB3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>Rozbudzanie ciekawości poznawczej.</w:t>
      </w:r>
    </w:p>
    <w:p w:rsidR="00F21AB3" w:rsidRPr="0043713B" w:rsidRDefault="00F21AB3" w:rsidP="0043713B">
      <w:pPr>
        <w:pStyle w:val="Akapitzlist"/>
        <w:numPr>
          <w:ilvl w:val="0"/>
          <w:numId w:val="3"/>
        </w:numPr>
        <w:tabs>
          <w:tab w:val="left" w:pos="476"/>
        </w:tabs>
        <w:ind w:right="107"/>
        <w:jc w:val="both"/>
        <w:rPr>
          <w:sz w:val="24"/>
          <w:lang w:val="pl-PL"/>
        </w:rPr>
      </w:pPr>
      <w:r>
        <w:rPr>
          <w:sz w:val="24"/>
          <w:lang w:val="pl-PL"/>
        </w:rPr>
        <w:t>Dostrzeganie</w:t>
      </w:r>
      <w:r w:rsidR="00993164" w:rsidRPr="008470CA">
        <w:rPr>
          <w:sz w:val="24"/>
          <w:lang w:val="pl-PL"/>
        </w:rPr>
        <w:t xml:space="preserve"> trudności i niepowodzeń ucznia w nauce i zachowaniu, po</w:t>
      </w:r>
      <w:r>
        <w:rPr>
          <w:sz w:val="24"/>
          <w:lang w:val="pl-PL"/>
        </w:rPr>
        <w:t>moc w ich pokonywaniu</w:t>
      </w:r>
      <w:r w:rsidR="00993164" w:rsidRPr="008470CA">
        <w:rPr>
          <w:sz w:val="24"/>
          <w:lang w:val="pl-PL"/>
        </w:rPr>
        <w:t xml:space="preserve"> przez kontakt z wychowawcami, nauczycielami uczącymi oraz</w:t>
      </w:r>
      <w:r w:rsidR="00993164" w:rsidRPr="008470CA">
        <w:rPr>
          <w:spacing w:val="-3"/>
          <w:sz w:val="24"/>
          <w:lang w:val="pl-PL"/>
        </w:rPr>
        <w:t xml:space="preserve"> </w:t>
      </w:r>
      <w:r w:rsidR="00993164" w:rsidRPr="008470CA">
        <w:rPr>
          <w:sz w:val="24"/>
          <w:lang w:val="pl-PL"/>
        </w:rPr>
        <w:t>rodzicami.</w:t>
      </w:r>
    </w:p>
    <w:p w:rsidR="00404036" w:rsidRPr="00CB4CFB" w:rsidRDefault="00CB4CFB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lang w:val="pl-PL"/>
        </w:rPr>
      </w:pPr>
      <w:r w:rsidRPr="0043713B">
        <w:rPr>
          <w:sz w:val="24"/>
          <w:szCs w:val="24"/>
          <w:lang w:val="pl-PL"/>
        </w:rPr>
        <w:t>Pomoc w realizacji imprez kulturalno-oświatowych wynikających z kalendarza pracy szkoły</w:t>
      </w:r>
      <w:r>
        <w:rPr>
          <w:sz w:val="24"/>
          <w:szCs w:val="24"/>
          <w:lang w:val="pl-PL"/>
        </w:rPr>
        <w:t>.</w:t>
      </w:r>
    </w:p>
    <w:p w:rsidR="00404036" w:rsidRPr="0043713B" w:rsidRDefault="00CB4CFB" w:rsidP="00F21AB3">
      <w:pPr>
        <w:pStyle w:val="Akapitzlist"/>
        <w:numPr>
          <w:ilvl w:val="0"/>
          <w:numId w:val="3"/>
        </w:numPr>
        <w:tabs>
          <w:tab w:val="left" w:pos="476"/>
        </w:tabs>
        <w:jc w:val="both"/>
        <w:rPr>
          <w:sz w:val="24"/>
          <w:szCs w:val="24"/>
          <w:lang w:val="pl-PL"/>
        </w:rPr>
      </w:pPr>
      <w:r w:rsidRPr="00CB4CFB">
        <w:rPr>
          <w:sz w:val="24"/>
          <w:lang w:val="pl-PL"/>
        </w:rPr>
        <w:t>Zapewnienie bezpieczeństwa</w:t>
      </w:r>
      <w:r w:rsidRPr="00CB4CFB">
        <w:rPr>
          <w:spacing w:val="-7"/>
          <w:sz w:val="24"/>
          <w:lang w:val="pl-PL"/>
        </w:rPr>
        <w:t xml:space="preserve"> </w:t>
      </w:r>
      <w:r w:rsidRPr="00CB4CFB">
        <w:rPr>
          <w:sz w:val="24"/>
          <w:lang w:val="pl-PL"/>
        </w:rPr>
        <w:t>uczniom.</w:t>
      </w:r>
    </w:p>
    <w:p w:rsidR="00404036" w:rsidRPr="008470CA" w:rsidRDefault="00404036" w:rsidP="00F21AB3">
      <w:pPr>
        <w:pStyle w:val="Tekstpodstawowy"/>
        <w:ind w:left="0" w:firstLine="0"/>
        <w:jc w:val="both"/>
        <w:rPr>
          <w:lang w:val="pl-PL"/>
        </w:rPr>
      </w:pPr>
    </w:p>
    <w:p w:rsidR="00404036" w:rsidRPr="0039683F" w:rsidRDefault="00993164" w:rsidP="00F21AB3">
      <w:pPr>
        <w:pStyle w:val="Akapitzlist"/>
        <w:numPr>
          <w:ilvl w:val="0"/>
          <w:numId w:val="4"/>
        </w:numPr>
        <w:tabs>
          <w:tab w:val="left" w:pos="655"/>
          <w:tab w:val="left" w:pos="656"/>
        </w:tabs>
        <w:ind w:left="656" w:hanging="540"/>
        <w:jc w:val="both"/>
        <w:rPr>
          <w:b/>
          <w:sz w:val="24"/>
        </w:rPr>
      </w:pPr>
      <w:r w:rsidRPr="0039683F">
        <w:rPr>
          <w:b/>
          <w:sz w:val="24"/>
        </w:rPr>
        <w:t>ORGANIZACJA PRACY</w:t>
      </w:r>
      <w:r w:rsidRPr="0039683F">
        <w:rPr>
          <w:b/>
          <w:spacing w:val="-18"/>
          <w:sz w:val="24"/>
        </w:rPr>
        <w:t xml:space="preserve"> </w:t>
      </w:r>
      <w:r w:rsidRPr="0039683F">
        <w:rPr>
          <w:b/>
          <w:sz w:val="24"/>
        </w:rPr>
        <w:t>ŚWIETLICY</w:t>
      </w:r>
    </w:p>
    <w:p w:rsidR="0021192B" w:rsidRDefault="0021192B" w:rsidP="00F21AB3">
      <w:pPr>
        <w:pStyle w:val="Akapitzlist"/>
        <w:numPr>
          <w:ilvl w:val="0"/>
          <w:numId w:val="2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>Nadzór pedagogiczny nad pracą świetlicy szkolnej sprawuje Dyrektor Szkoły.</w:t>
      </w:r>
    </w:p>
    <w:p w:rsidR="0021192B" w:rsidRPr="0021192B" w:rsidRDefault="0021192B" w:rsidP="0021192B">
      <w:pPr>
        <w:pStyle w:val="Akapitzlist"/>
        <w:numPr>
          <w:ilvl w:val="0"/>
          <w:numId w:val="2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>Całokształt pracy świetlicy szkolnej organizuje oraz bezpośrednio nadzoruje kierownik świetlicy.</w:t>
      </w:r>
    </w:p>
    <w:p w:rsidR="00CB4CFB" w:rsidRDefault="00CB4CFB" w:rsidP="00F21AB3">
      <w:pPr>
        <w:pStyle w:val="Akapitzlist"/>
        <w:numPr>
          <w:ilvl w:val="0"/>
          <w:numId w:val="2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Świetlica szkolna działa w godzinach: </w:t>
      </w:r>
      <w:r w:rsidR="00546F0A">
        <w:rPr>
          <w:sz w:val="24"/>
          <w:lang w:val="pl-PL"/>
        </w:rPr>
        <w:t>7.00-7.50 oraz 13.15-17.00</w:t>
      </w:r>
      <w:bookmarkStart w:id="0" w:name="_GoBack"/>
      <w:bookmarkEnd w:id="0"/>
      <w:r w:rsidR="0021192B">
        <w:rPr>
          <w:sz w:val="24"/>
          <w:lang w:val="pl-PL"/>
        </w:rPr>
        <w:t>.</w:t>
      </w:r>
    </w:p>
    <w:p w:rsidR="00404036" w:rsidRPr="008470CA" w:rsidRDefault="0039683F" w:rsidP="00F21AB3">
      <w:pPr>
        <w:pStyle w:val="Akapitzlist"/>
        <w:numPr>
          <w:ilvl w:val="0"/>
          <w:numId w:val="2"/>
        </w:numPr>
        <w:tabs>
          <w:tab w:val="left" w:pos="476"/>
        </w:tabs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Świetlica dysponuje </w:t>
      </w:r>
      <w:r w:rsidRPr="0021192B">
        <w:rPr>
          <w:sz w:val="24"/>
          <w:lang w:val="pl-PL"/>
        </w:rPr>
        <w:t>ośmioma salami</w:t>
      </w:r>
      <w:r w:rsidR="00993164" w:rsidRPr="008470CA">
        <w:rPr>
          <w:sz w:val="24"/>
          <w:lang w:val="pl-PL"/>
        </w:rPr>
        <w:t>:</w:t>
      </w:r>
    </w:p>
    <w:p w:rsidR="00404036" w:rsidRPr="005E3CC0" w:rsidRDefault="00993164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zabawy uczniów klas</w:t>
      </w:r>
      <w:r w:rsidRPr="005E3CC0">
        <w:rPr>
          <w:spacing w:val="-6"/>
          <w:sz w:val="24"/>
          <w:lang w:val="pl-PL"/>
        </w:rPr>
        <w:t xml:space="preserve"> </w:t>
      </w:r>
      <w:r w:rsidR="0039683F" w:rsidRPr="005E3CC0">
        <w:rPr>
          <w:sz w:val="24"/>
          <w:lang w:val="pl-PL"/>
        </w:rPr>
        <w:t>pie</w:t>
      </w:r>
      <w:r w:rsidR="00CF13F1" w:rsidRPr="005E3CC0">
        <w:rPr>
          <w:sz w:val="24"/>
          <w:lang w:val="pl-PL"/>
        </w:rPr>
        <w:t>rwszych;</w:t>
      </w:r>
    </w:p>
    <w:p w:rsidR="00CF13F1" w:rsidRPr="005E3CC0" w:rsidRDefault="00CF13F1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nauki uczniów klas pierwszych;</w:t>
      </w:r>
    </w:p>
    <w:p w:rsidR="00404036" w:rsidRPr="005E3CC0" w:rsidRDefault="00993164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zabawy uczniów</w:t>
      </w:r>
      <w:r w:rsidRPr="005E3CC0">
        <w:rPr>
          <w:spacing w:val="-5"/>
          <w:sz w:val="24"/>
          <w:lang w:val="pl-PL"/>
        </w:rPr>
        <w:t xml:space="preserve"> </w:t>
      </w:r>
      <w:r w:rsidR="00CF13F1" w:rsidRPr="005E3CC0">
        <w:rPr>
          <w:sz w:val="24"/>
          <w:lang w:val="pl-PL"/>
        </w:rPr>
        <w:t>klas drugich;</w:t>
      </w:r>
    </w:p>
    <w:p w:rsidR="00CF13F1" w:rsidRPr="005E3CC0" w:rsidRDefault="00CF13F1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zabawy uczniów klas trzecich;</w:t>
      </w:r>
    </w:p>
    <w:p w:rsidR="00CF13F1" w:rsidRPr="005E3CC0" w:rsidRDefault="00CF13F1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zabawy uczniów klas czwartych;</w:t>
      </w:r>
    </w:p>
    <w:p w:rsidR="00CF13F1" w:rsidRPr="005E3CC0" w:rsidRDefault="00CF13F1" w:rsidP="00F21AB3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lastRenderedPageBreak/>
        <w:t>Sala do zabawy uczniów klasy piątej i siódmej;</w:t>
      </w:r>
    </w:p>
    <w:p w:rsidR="00404036" w:rsidRPr="005E3CC0" w:rsidRDefault="00993164" w:rsidP="00CF13F1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</w:t>
      </w:r>
      <w:r w:rsidRPr="005E3CC0">
        <w:rPr>
          <w:spacing w:val="-2"/>
          <w:sz w:val="24"/>
          <w:lang w:val="pl-PL"/>
        </w:rPr>
        <w:t xml:space="preserve"> </w:t>
      </w:r>
      <w:r w:rsidR="00CF13F1" w:rsidRPr="005E3CC0">
        <w:rPr>
          <w:sz w:val="24"/>
          <w:lang w:val="pl-PL"/>
        </w:rPr>
        <w:t>nauki uczniów klas drugich, trzecich, czwartych, piątej i siódmej.</w:t>
      </w:r>
    </w:p>
    <w:p w:rsidR="00CF13F1" w:rsidRPr="005E3CC0" w:rsidRDefault="00CF13F1" w:rsidP="00CF13F1">
      <w:pPr>
        <w:pStyle w:val="Akapitzlist"/>
        <w:numPr>
          <w:ilvl w:val="1"/>
          <w:numId w:val="2"/>
        </w:numPr>
        <w:tabs>
          <w:tab w:val="left" w:pos="824"/>
        </w:tabs>
        <w:jc w:val="both"/>
        <w:rPr>
          <w:sz w:val="24"/>
          <w:lang w:val="pl-PL"/>
        </w:rPr>
      </w:pPr>
      <w:r w:rsidRPr="005E3CC0">
        <w:rPr>
          <w:sz w:val="24"/>
          <w:lang w:val="pl-PL"/>
        </w:rPr>
        <w:t>Sala do zajęć ruchowych.</w:t>
      </w:r>
    </w:p>
    <w:p w:rsidR="00404036" w:rsidRPr="00CF13F1" w:rsidRDefault="00993164" w:rsidP="00CF13F1">
      <w:pPr>
        <w:pStyle w:val="Akapitzlist"/>
        <w:numPr>
          <w:ilvl w:val="0"/>
          <w:numId w:val="2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W każdym z wyżej wymienionych pomieszczeń jest obecny nauczyciel</w:t>
      </w:r>
      <w:r w:rsidRPr="008470CA">
        <w:rPr>
          <w:spacing w:val="-23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wychowawca.</w:t>
      </w:r>
    </w:p>
    <w:p w:rsidR="00404036" w:rsidRPr="008470CA" w:rsidRDefault="00993164" w:rsidP="00F21AB3">
      <w:pPr>
        <w:pStyle w:val="Akapitzlist"/>
        <w:numPr>
          <w:ilvl w:val="0"/>
          <w:numId w:val="2"/>
        </w:numPr>
        <w:tabs>
          <w:tab w:val="left" w:pos="474"/>
        </w:tabs>
        <w:ind w:left="473" w:right="106" w:hanging="357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Z uwagi na to, że dziecko nie może po zakończonych lekcjach i zajęciach dodatkowych przebywać bez opieki na korytarzu sz</w:t>
      </w:r>
      <w:r w:rsidR="005E3CC0">
        <w:rPr>
          <w:sz w:val="24"/>
          <w:lang w:val="pl-PL"/>
        </w:rPr>
        <w:t xml:space="preserve">kolnym lecz powinno oczekiwać </w:t>
      </w:r>
      <w:r w:rsidR="005E3CC0" w:rsidRPr="005E3CC0">
        <w:rPr>
          <w:sz w:val="24"/>
          <w:highlight w:val="yellow"/>
          <w:lang w:val="pl-PL"/>
        </w:rPr>
        <w:t>w</w:t>
      </w:r>
      <w:r w:rsidRPr="008470CA">
        <w:rPr>
          <w:sz w:val="24"/>
          <w:lang w:val="pl-PL"/>
        </w:rPr>
        <w:t xml:space="preserve"> świetlicy, Rodzice wypełniają </w:t>
      </w:r>
      <w:r w:rsidRPr="00421936">
        <w:rPr>
          <w:sz w:val="24"/>
          <w:lang w:val="pl-PL"/>
        </w:rPr>
        <w:t>kartę informacyjną</w:t>
      </w:r>
      <w:r w:rsidRPr="008470CA">
        <w:rPr>
          <w:sz w:val="24"/>
          <w:lang w:val="pl-PL"/>
        </w:rPr>
        <w:t xml:space="preserve"> na pierwszym w danym roku szkolnym zebraniu </w:t>
      </w:r>
      <w:r w:rsidR="00421936">
        <w:rPr>
          <w:sz w:val="24"/>
          <w:lang w:val="pl-PL"/>
        </w:rPr>
        <w:br/>
      </w:r>
      <w:r w:rsidRPr="008470CA">
        <w:rPr>
          <w:sz w:val="24"/>
          <w:lang w:val="pl-PL"/>
        </w:rPr>
        <w:t xml:space="preserve">z wychowawcą klasy. Karty te </w:t>
      </w:r>
      <w:r>
        <w:rPr>
          <w:sz w:val="24"/>
          <w:lang w:val="pl-PL"/>
        </w:rPr>
        <w:t xml:space="preserve">są przekazywane </w:t>
      </w:r>
      <w:r w:rsidR="008544A6">
        <w:rPr>
          <w:sz w:val="24"/>
          <w:lang w:val="pl-PL"/>
        </w:rPr>
        <w:t xml:space="preserve">Przewodniczącemu </w:t>
      </w:r>
      <w:r w:rsidRPr="008470CA">
        <w:rPr>
          <w:sz w:val="24"/>
          <w:lang w:val="pl-PL"/>
        </w:rPr>
        <w:t>Zespołu Wychowawców Świetlicy i przechowywane w wyznaczonym przez niego</w:t>
      </w:r>
      <w:r w:rsidRPr="008470CA">
        <w:rPr>
          <w:spacing w:val="-23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miejscu.</w:t>
      </w:r>
    </w:p>
    <w:p w:rsidR="00404036" w:rsidRPr="008470CA" w:rsidRDefault="00993164" w:rsidP="00F21AB3">
      <w:pPr>
        <w:pStyle w:val="Akapitzlist"/>
        <w:numPr>
          <w:ilvl w:val="0"/>
          <w:numId w:val="2"/>
        </w:numPr>
        <w:tabs>
          <w:tab w:val="left" w:pos="476"/>
        </w:tabs>
        <w:ind w:right="110" w:hanging="358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W przypadku zmiany wcześniejszych ustaleń co do odbioru dziecka ze świetlicy rodzice są zobowiązani do jak najszybszego poinformowa</w:t>
      </w:r>
      <w:r w:rsidR="00421936">
        <w:rPr>
          <w:sz w:val="24"/>
          <w:lang w:val="pl-PL"/>
        </w:rPr>
        <w:t xml:space="preserve">nia o tym wychowawców świetlicy </w:t>
      </w:r>
      <w:r w:rsidR="00421936">
        <w:rPr>
          <w:sz w:val="24"/>
          <w:lang w:val="pl-PL"/>
        </w:rPr>
        <w:br/>
      </w:r>
      <w:r w:rsidRPr="008470CA">
        <w:rPr>
          <w:sz w:val="24"/>
          <w:lang w:val="pl-PL"/>
        </w:rPr>
        <w:t>i złożenia stosownego</w:t>
      </w:r>
      <w:r w:rsidRPr="008470CA">
        <w:rPr>
          <w:spacing w:val="-8"/>
          <w:sz w:val="24"/>
          <w:lang w:val="pl-PL"/>
        </w:rPr>
        <w:t xml:space="preserve"> </w:t>
      </w:r>
      <w:r w:rsidR="008544A6">
        <w:rPr>
          <w:sz w:val="24"/>
          <w:lang w:val="pl-PL"/>
        </w:rPr>
        <w:t>oświadczenia. Upoważnienia telefoniczne oraz mailowe nie będą respektowane.</w:t>
      </w:r>
    </w:p>
    <w:p w:rsidR="00404036" w:rsidRDefault="00993164" w:rsidP="00F21AB3">
      <w:pPr>
        <w:pStyle w:val="Akapitzlist"/>
        <w:numPr>
          <w:ilvl w:val="0"/>
          <w:numId w:val="2"/>
        </w:numPr>
        <w:tabs>
          <w:tab w:val="left" w:pos="476"/>
        </w:tabs>
        <w:ind w:right="109" w:hanging="358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Każda nowa decyzja rodzica musi być przekazana w formie pisemnej z datą i</w:t>
      </w:r>
      <w:r w:rsidRPr="008470CA">
        <w:rPr>
          <w:spacing w:val="-17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podpisem.</w:t>
      </w:r>
    </w:p>
    <w:p w:rsidR="00404036" w:rsidRPr="008470CA" w:rsidRDefault="00993164" w:rsidP="00F21AB3">
      <w:pPr>
        <w:pStyle w:val="Akapitzlist"/>
        <w:numPr>
          <w:ilvl w:val="0"/>
          <w:numId w:val="2"/>
        </w:numPr>
        <w:tabs>
          <w:tab w:val="left" w:pos="476"/>
        </w:tabs>
        <w:ind w:left="475" w:right="109" w:hanging="357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Obecności uczniów wraz z godzinami ich wyjścia do domu oraz tematy zajęć odnotowywane są w dzienniku</w:t>
      </w:r>
      <w:r w:rsidRPr="008470CA">
        <w:rPr>
          <w:spacing w:val="-11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świetlicy.</w:t>
      </w:r>
    </w:p>
    <w:p w:rsidR="00404036" w:rsidRPr="008470CA" w:rsidRDefault="00993164" w:rsidP="00F21AB3">
      <w:pPr>
        <w:pStyle w:val="Akapitzlist"/>
        <w:numPr>
          <w:ilvl w:val="0"/>
          <w:numId w:val="2"/>
        </w:numPr>
        <w:tabs>
          <w:tab w:val="left" w:pos="476"/>
        </w:tabs>
        <w:ind w:left="475" w:hanging="357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W czasie pracy świetlicy czynny jest bezpośredni</w:t>
      </w:r>
      <w:r w:rsidRPr="008470CA">
        <w:rPr>
          <w:spacing w:val="-17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telefon.</w:t>
      </w:r>
    </w:p>
    <w:p w:rsidR="00404036" w:rsidRPr="008470CA" w:rsidRDefault="00404036" w:rsidP="00F21AB3">
      <w:pPr>
        <w:pStyle w:val="Tekstpodstawowy"/>
        <w:ind w:left="0" w:firstLine="0"/>
        <w:jc w:val="both"/>
        <w:rPr>
          <w:lang w:val="pl-PL"/>
        </w:rPr>
      </w:pPr>
    </w:p>
    <w:p w:rsidR="00404036" w:rsidRPr="005944B9" w:rsidRDefault="00993164" w:rsidP="00F21AB3">
      <w:pPr>
        <w:pStyle w:val="Akapitzlist"/>
        <w:numPr>
          <w:ilvl w:val="0"/>
          <w:numId w:val="4"/>
        </w:numPr>
        <w:tabs>
          <w:tab w:val="left" w:pos="476"/>
        </w:tabs>
        <w:jc w:val="both"/>
        <w:rPr>
          <w:b/>
          <w:sz w:val="24"/>
        </w:rPr>
      </w:pPr>
      <w:r w:rsidRPr="005944B9">
        <w:rPr>
          <w:b/>
          <w:sz w:val="24"/>
        </w:rPr>
        <w:t>OBOWIĄZKI I PRAWA</w:t>
      </w:r>
      <w:r w:rsidRPr="005944B9">
        <w:rPr>
          <w:b/>
          <w:spacing w:val="-13"/>
          <w:sz w:val="24"/>
        </w:rPr>
        <w:t xml:space="preserve"> </w:t>
      </w:r>
      <w:r w:rsidRPr="005944B9">
        <w:rPr>
          <w:b/>
          <w:sz w:val="24"/>
        </w:rPr>
        <w:t>WYCHOWANKÓW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Wychowanków obowiązują zasady zachowania określone w Statucie</w:t>
      </w:r>
      <w:r w:rsidRPr="003A322C">
        <w:rPr>
          <w:spacing w:val="-20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Szkoły.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right="111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Wszelkie uwagi i pochwały nauczycieli wychowawców świetlicy będą brane pod uwagę przy ustalaniu miesięcznej, śródrocznej i rocznej oceny zachowania przez wychowawcę klasy.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09" w:hanging="359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Uczeń ma prawo korzystać z pomocy dydaktycznych, gier, sprzętu audiowizualnego będącego na wyposażeniu</w:t>
      </w:r>
      <w:r w:rsidRPr="003A322C">
        <w:rPr>
          <w:spacing w:val="-12"/>
          <w:sz w:val="24"/>
          <w:lang w:val="pl-PL"/>
        </w:rPr>
        <w:t xml:space="preserve"> </w:t>
      </w:r>
      <w:r w:rsidR="00F242BE" w:rsidRPr="003A322C">
        <w:rPr>
          <w:sz w:val="24"/>
          <w:lang w:val="pl-PL"/>
        </w:rPr>
        <w:t>świetlicy za zgodą nauczyciela wychowawcy.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09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Uczniowie korzystający ze świetlicy odpowiadają za jej sprzęt, czystość i estetykę pomieszczeń.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11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Uczniowie przebywający w sali do nauki zachowują bezwzględną ciszę, aby nie przeszkadzać innym w odrabianiu</w:t>
      </w:r>
      <w:r w:rsidRPr="003A322C">
        <w:rPr>
          <w:spacing w:val="-10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lekcji.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08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Nauczyciele wychowawcy nie biorą odpowiedzialności za zabawki, książki, gry, telefony komórkowe itp. przyniesione przez dzieci z</w:t>
      </w:r>
      <w:r w:rsidRPr="003A322C">
        <w:rPr>
          <w:spacing w:val="-9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domu.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12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Ucznia obowiązuje zakaz przynoszenia do Szkoły – a wię</w:t>
      </w:r>
      <w:r w:rsidR="00253DE0" w:rsidRPr="003A322C">
        <w:rPr>
          <w:sz w:val="24"/>
          <w:lang w:val="pl-PL"/>
        </w:rPr>
        <w:t>c również i na świetlicę – gier</w:t>
      </w:r>
      <w:r w:rsidR="00253DE0" w:rsidRPr="003A322C">
        <w:rPr>
          <w:sz w:val="24"/>
          <w:lang w:val="pl-PL"/>
        </w:rPr>
        <w:br/>
      </w:r>
      <w:r w:rsidRPr="003A322C">
        <w:rPr>
          <w:sz w:val="24"/>
          <w:lang w:val="pl-PL"/>
        </w:rPr>
        <w:t>i urządzeń</w:t>
      </w:r>
      <w:r w:rsidRPr="003A322C">
        <w:rPr>
          <w:spacing w:val="-7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elektronicznych.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10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Uczeń może skorzystać z telefonu komórkowego jedynie za zgodą i w obecności nauczyciela</w:t>
      </w:r>
      <w:r w:rsidRPr="003A322C">
        <w:rPr>
          <w:spacing w:val="-10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wychowawcy.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09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Wszelkie uszkodzenia, braki czy zniszczenia należy natychmiast zgłaszać nauczycielowi wychowawcy.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10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Rodzice pokrywają koszty naprawy lub odkupienia mienia świetlicy zniszczonego przez dziecko.</w:t>
      </w:r>
    </w:p>
    <w:p w:rsidR="00404036" w:rsidRPr="003A322C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Uczeń nie może opuszczać sali świetlicy bez zgody</w:t>
      </w:r>
      <w:r w:rsidRPr="003A322C">
        <w:rPr>
          <w:spacing w:val="-20"/>
          <w:sz w:val="24"/>
          <w:lang w:val="pl-PL"/>
        </w:rPr>
        <w:t xml:space="preserve"> </w:t>
      </w:r>
      <w:r w:rsidRPr="003A322C">
        <w:rPr>
          <w:sz w:val="24"/>
          <w:lang w:val="pl-PL"/>
        </w:rPr>
        <w:t>nauczyciela.</w:t>
      </w:r>
    </w:p>
    <w:p w:rsidR="00404036" w:rsidRPr="003A322C" w:rsidRDefault="00253DE0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 w:right="111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Pobyt uczniów na boisku szkolnym</w:t>
      </w:r>
      <w:r w:rsidR="00993164" w:rsidRPr="003A322C">
        <w:rPr>
          <w:sz w:val="24"/>
          <w:lang w:val="pl-PL"/>
        </w:rPr>
        <w:t xml:space="preserve"> przed budynkiem Szkoły jest możliwy tylko pod opieką nauczyciela</w:t>
      </w:r>
      <w:r w:rsidR="00993164" w:rsidRPr="003A322C">
        <w:rPr>
          <w:spacing w:val="-10"/>
          <w:sz w:val="24"/>
          <w:lang w:val="pl-PL"/>
        </w:rPr>
        <w:t xml:space="preserve"> </w:t>
      </w:r>
      <w:r w:rsidR="00993164" w:rsidRPr="003A322C">
        <w:rPr>
          <w:sz w:val="24"/>
          <w:lang w:val="pl-PL"/>
        </w:rPr>
        <w:t>wychowawcy.</w:t>
      </w:r>
    </w:p>
    <w:p w:rsidR="00404036" w:rsidRPr="008470CA" w:rsidRDefault="00993164" w:rsidP="00F21AB3">
      <w:pPr>
        <w:pStyle w:val="Akapitzlist"/>
        <w:numPr>
          <w:ilvl w:val="1"/>
          <w:numId w:val="4"/>
        </w:numPr>
        <w:tabs>
          <w:tab w:val="left" w:pos="476"/>
        </w:tabs>
        <w:ind w:left="475"/>
        <w:jc w:val="both"/>
        <w:rPr>
          <w:sz w:val="24"/>
          <w:lang w:val="pl-PL"/>
        </w:rPr>
      </w:pPr>
      <w:r w:rsidRPr="003A322C">
        <w:rPr>
          <w:sz w:val="24"/>
          <w:lang w:val="pl-PL"/>
        </w:rPr>
        <w:t>Uczeń może zostać odebrany tylko przez</w:t>
      </w:r>
      <w:r w:rsidRPr="008470CA">
        <w:rPr>
          <w:sz w:val="24"/>
          <w:lang w:val="pl-PL"/>
        </w:rPr>
        <w:t xml:space="preserve"> rodziców lub osoby przez nich</w:t>
      </w:r>
      <w:r w:rsidRPr="008470CA">
        <w:rPr>
          <w:spacing w:val="-21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upoważnione.</w:t>
      </w:r>
    </w:p>
    <w:p w:rsidR="00404036" w:rsidRPr="008470CA" w:rsidRDefault="00404036" w:rsidP="00F21AB3">
      <w:pPr>
        <w:pStyle w:val="Tekstpodstawowy"/>
        <w:ind w:left="0" w:firstLine="0"/>
        <w:jc w:val="both"/>
        <w:rPr>
          <w:lang w:val="pl-PL"/>
        </w:rPr>
      </w:pPr>
    </w:p>
    <w:p w:rsidR="00404036" w:rsidRPr="00253DE0" w:rsidRDefault="00993164" w:rsidP="00F21AB3">
      <w:pPr>
        <w:pStyle w:val="Akapitzlist"/>
        <w:numPr>
          <w:ilvl w:val="0"/>
          <w:numId w:val="4"/>
        </w:numPr>
        <w:tabs>
          <w:tab w:val="left" w:pos="655"/>
          <w:tab w:val="left" w:pos="656"/>
        </w:tabs>
        <w:ind w:left="655" w:hanging="540"/>
        <w:jc w:val="both"/>
        <w:rPr>
          <w:b/>
          <w:sz w:val="24"/>
        </w:rPr>
      </w:pPr>
      <w:r w:rsidRPr="00253DE0">
        <w:rPr>
          <w:b/>
          <w:sz w:val="24"/>
        </w:rPr>
        <w:t>NAGRODY I KARY WOBEC</w:t>
      </w:r>
      <w:r w:rsidRPr="00253DE0">
        <w:rPr>
          <w:b/>
          <w:spacing w:val="-12"/>
          <w:sz w:val="24"/>
        </w:rPr>
        <w:t xml:space="preserve"> </w:t>
      </w:r>
      <w:r w:rsidRPr="00253DE0">
        <w:rPr>
          <w:b/>
          <w:sz w:val="24"/>
        </w:rPr>
        <w:t>WYCHOWANKÓW</w:t>
      </w:r>
    </w:p>
    <w:p w:rsidR="00404036" w:rsidRPr="00253DE0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  <w:lang w:val="pl-PL"/>
        </w:rPr>
      </w:pPr>
      <w:r w:rsidRPr="00253DE0">
        <w:rPr>
          <w:sz w:val="24"/>
          <w:lang w:val="pl-PL"/>
        </w:rPr>
        <w:t>Pochwała wychowawcy</w:t>
      </w:r>
      <w:r w:rsidRPr="00253DE0">
        <w:rPr>
          <w:spacing w:val="-10"/>
          <w:sz w:val="24"/>
          <w:lang w:val="pl-PL"/>
        </w:rPr>
        <w:t xml:space="preserve"> </w:t>
      </w:r>
      <w:r w:rsidR="00253DE0" w:rsidRPr="00253DE0">
        <w:rPr>
          <w:sz w:val="24"/>
          <w:lang w:val="pl-PL"/>
        </w:rPr>
        <w:t>świetlicy wobec uczniów</w:t>
      </w:r>
      <w:r w:rsidR="00253DE0">
        <w:rPr>
          <w:sz w:val="24"/>
          <w:lang w:val="pl-PL"/>
        </w:rPr>
        <w:t>, rodziców</w:t>
      </w:r>
      <w:r w:rsidR="00253DE0" w:rsidRPr="00253DE0">
        <w:rPr>
          <w:sz w:val="24"/>
          <w:lang w:val="pl-PL"/>
        </w:rPr>
        <w:t>.</w:t>
      </w:r>
    </w:p>
    <w:p w:rsidR="00404036" w:rsidRPr="008470CA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Pochwała z wpisem do dzi</w:t>
      </w:r>
      <w:r w:rsidR="002B4FB3">
        <w:rPr>
          <w:sz w:val="24"/>
          <w:lang w:val="pl-PL"/>
        </w:rPr>
        <w:t>ennika</w:t>
      </w:r>
      <w:r w:rsidRPr="008470CA">
        <w:rPr>
          <w:sz w:val="24"/>
          <w:lang w:val="pl-PL"/>
        </w:rPr>
        <w:t>.</w:t>
      </w:r>
    </w:p>
    <w:p w:rsidR="00404036" w:rsidRDefault="00993164" w:rsidP="00253DE0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</w:rPr>
      </w:pPr>
      <w:proofErr w:type="spellStart"/>
      <w:r>
        <w:rPr>
          <w:sz w:val="24"/>
        </w:rPr>
        <w:t>Wyróżnienie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forum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Szkoły</w:t>
      </w:r>
      <w:proofErr w:type="spellEnd"/>
      <w:r>
        <w:rPr>
          <w:sz w:val="24"/>
        </w:rPr>
        <w:t>.</w:t>
      </w:r>
    </w:p>
    <w:p w:rsidR="003A322C" w:rsidRDefault="003A322C" w:rsidP="003A322C">
      <w:pPr>
        <w:pStyle w:val="Akapitzlist"/>
        <w:tabs>
          <w:tab w:val="left" w:pos="476"/>
        </w:tabs>
        <w:ind w:firstLine="0"/>
        <w:jc w:val="both"/>
        <w:rPr>
          <w:sz w:val="24"/>
        </w:rPr>
      </w:pPr>
    </w:p>
    <w:p w:rsidR="002B4FB3" w:rsidRPr="00253DE0" w:rsidRDefault="002B4FB3" w:rsidP="002B4FB3">
      <w:pPr>
        <w:pStyle w:val="Akapitzlist"/>
        <w:tabs>
          <w:tab w:val="left" w:pos="476"/>
        </w:tabs>
        <w:ind w:firstLine="0"/>
        <w:jc w:val="both"/>
        <w:rPr>
          <w:sz w:val="24"/>
        </w:rPr>
      </w:pPr>
    </w:p>
    <w:p w:rsidR="00404036" w:rsidRPr="002B4FB3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  <w:lang w:val="pl-PL"/>
        </w:rPr>
      </w:pPr>
      <w:r w:rsidRPr="002B4FB3">
        <w:rPr>
          <w:sz w:val="24"/>
          <w:lang w:val="pl-PL"/>
        </w:rPr>
        <w:t>Upomnienie wychowawcy</w:t>
      </w:r>
      <w:r w:rsidRPr="002B4FB3">
        <w:rPr>
          <w:spacing w:val="-12"/>
          <w:sz w:val="24"/>
          <w:lang w:val="pl-PL"/>
        </w:rPr>
        <w:t xml:space="preserve"> </w:t>
      </w:r>
      <w:r w:rsidRPr="002B4FB3">
        <w:rPr>
          <w:sz w:val="24"/>
          <w:lang w:val="pl-PL"/>
        </w:rPr>
        <w:t>świetlicy</w:t>
      </w:r>
      <w:r w:rsidR="002B4FB3" w:rsidRPr="002B4FB3">
        <w:rPr>
          <w:sz w:val="24"/>
          <w:lang w:val="pl-PL"/>
        </w:rPr>
        <w:t xml:space="preserve"> i przekazanie informacji o niewłaściwym zachowaniu </w:t>
      </w:r>
      <w:r w:rsidR="002B4FB3" w:rsidRPr="002B4FB3">
        <w:rPr>
          <w:sz w:val="24"/>
          <w:lang w:val="pl-PL"/>
        </w:rPr>
        <w:lastRenderedPageBreak/>
        <w:t>rodzicom</w:t>
      </w:r>
      <w:r w:rsidRPr="002B4FB3">
        <w:rPr>
          <w:sz w:val="24"/>
          <w:lang w:val="pl-PL"/>
        </w:rPr>
        <w:t>.</w:t>
      </w:r>
    </w:p>
    <w:p w:rsidR="00404036" w:rsidRPr="008470CA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Czasowy zakaz zabaw i korzystania z</w:t>
      </w:r>
      <w:r w:rsidRPr="008470CA">
        <w:rPr>
          <w:spacing w:val="-12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gier.</w:t>
      </w:r>
    </w:p>
    <w:p w:rsidR="00404036" w:rsidRPr="008470CA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Uwaga wpisana do dzienniczka</w:t>
      </w:r>
      <w:r w:rsidRPr="008470CA">
        <w:rPr>
          <w:spacing w:val="-6"/>
          <w:sz w:val="24"/>
          <w:lang w:val="pl-PL"/>
        </w:rPr>
        <w:t xml:space="preserve"> </w:t>
      </w:r>
      <w:r w:rsidRPr="008470CA">
        <w:rPr>
          <w:sz w:val="24"/>
          <w:lang w:val="pl-PL"/>
        </w:rPr>
        <w:t>ucznia.</w:t>
      </w:r>
    </w:p>
    <w:p w:rsidR="00404036" w:rsidRPr="008470CA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ind w:right="104"/>
        <w:jc w:val="both"/>
        <w:rPr>
          <w:sz w:val="24"/>
          <w:lang w:val="pl-PL"/>
        </w:rPr>
      </w:pPr>
      <w:r w:rsidRPr="008470CA">
        <w:rPr>
          <w:sz w:val="24"/>
          <w:lang w:val="pl-PL"/>
        </w:rPr>
        <w:t>Nagana wychowawcy świetlicy z wnioskiem do wychowawcy klasy o obniżenie oceny zachowania.</w:t>
      </w:r>
    </w:p>
    <w:p w:rsidR="00404036" w:rsidRPr="00774B10" w:rsidRDefault="00993164" w:rsidP="00F21AB3">
      <w:pPr>
        <w:pStyle w:val="Akapitzlist"/>
        <w:numPr>
          <w:ilvl w:val="0"/>
          <w:numId w:val="1"/>
        </w:numPr>
        <w:tabs>
          <w:tab w:val="left" w:pos="476"/>
        </w:tabs>
        <w:ind w:right="107"/>
        <w:jc w:val="both"/>
        <w:rPr>
          <w:sz w:val="24"/>
          <w:lang w:val="pl-PL"/>
        </w:rPr>
      </w:pPr>
      <w:r w:rsidRPr="00774B10">
        <w:rPr>
          <w:sz w:val="24"/>
          <w:lang w:val="pl-PL"/>
        </w:rPr>
        <w:t>Upomnien</w:t>
      </w:r>
      <w:r w:rsidR="00856CAF" w:rsidRPr="00774B10">
        <w:rPr>
          <w:sz w:val="24"/>
          <w:lang w:val="pl-PL"/>
        </w:rPr>
        <w:t xml:space="preserve">ie Dyrektora Szkoły z wnioskiem do wychowawcy  o obniżenie  miesięcznej, śródrocznej </w:t>
      </w:r>
      <w:r w:rsidR="00BB4E49" w:rsidRPr="00774B10">
        <w:rPr>
          <w:sz w:val="24"/>
          <w:lang w:val="pl-PL"/>
        </w:rPr>
        <w:t>lub rocznej</w:t>
      </w:r>
      <w:r w:rsidR="00856CAF" w:rsidRPr="00774B10">
        <w:rPr>
          <w:sz w:val="24"/>
          <w:lang w:val="pl-PL"/>
        </w:rPr>
        <w:t xml:space="preserve"> </w:t>
      </w:r>
      <w:r w:rsidRPr="00774B10">
        <w:rPr>
          <w:sz w:val="24"/>
          <w:lang w:val="pl-PL"/>
        </w:rPr>
        <w:t>oceny z zacho</w:t>
      </w:r>
      <w:r w:rsidR="00856CAF" w:rsidRPr="00774B10">
        <w:rPr>
          <w:sz w:val="24"/>
          <w:lang w:val="pl-PL"/>
        </w:rPr>
        <w:t xml:space="preserve">wania. </w:t>
      </w:r>
    </w:p>
    <w:p w:rsidR="00404036" w:rsidRPr="00774B10" w:rsidRDefault="00856CAF" w:rsidP="00F21AB3">
      <w:pPr>
        <w:pStyle w:val="Akapitzlist"/>
        <w:numPr>
          <w:ilvl w:val="0"/>
          <w:numId w:val="1"/>
        </w:numPr>
        <w:tabs>
          <w:tab w:val="left" w:pos="476"/>
        </w:tabs>
        <w:ind w:right="110"/>
        <w:jc w:val="both"/>
        <w:rPr>
          <w:sz w:val="24"/>
          <w:lang w:val="pl-PL"/>
        </w:rPr>
      </w:pPr>
      <w:r w:rsidRPr="00774B10">
        <w:rPr>
          <w:sz w:val="24"/>
          <w:lang w:val="pl-PL"/>
        </w:rPr>
        <w:t>Nagana Dyrektora Szkoły z wnioskiem o do wychowawcy o</w:t>
      </w:r>
      <w:r w:rsidR="00993164" w:rsidRPr="00774B10">
        <w:rPr>
          <w:sz w:val="24"/>
          <w:lang w:val="pl-PL"/>
        </w:rPr>
        <w:t xml:space="preserve"> obniżeniem </w:t>
      </w:r>
      <w:r w:rsidRPr="00774B10">
        <w:rPr>
          <w:sz w:val="24"/>
          <w:lang w:val="pl-PL"/>
        </w:rPr>
        <w:t xml:space="preserve">miesięcznej, śródrocznej lub </w:t>
      </w:r>
      <w:r w:rsidR="00BB4E49" w:rsidRPr="00774B10">
        <w:rPr>
          <w:sz w:val="24"/>
          <w:lang w:val="pl-PL"/>
        </w:rPr>
        <w:t>rocznej</w:t>
      </w:r>
      <w:r w:rsidRPr="00774B10">
        <w:rPr>
          <w:sz w:val="24"/>
          <w:lang w:val="pl-PL"/>
        </w:rPr>
        <w:t xml:space="preserve"> </w:t>
      </w:r>
      <w:r w:rsidR="00993164" w:rsidRPr="00774B10">
        <w:rPr>
          <w:sz w:val="24"/>
          <w:lang w:val="pl-PL"/>
        </w:rPr>
        <w:t xml:space="preserve"> oceny z zachowania</w:t>
      </w:r>
      <w:r w:rsidRPr="00774B10">
        <w:rPr>
          <w:sz w:val="24"/>
          <w:lang w:val="pl-PL"/>
        </w:rPr>
        <w:t xml:space="preserve">. </w:t>
      </w:r>
    </w:p>
    <w:p w:rsidR="002B4FB3" w:rsidRPr="008470CA" w:rsidRDefault="002B4FB3" w:rsidP="002B4FB3">
      <w:pPr>
        <w:pStyle w:val="Akapitzlist"/>
        <w:tabs>
          <w:tab w:val="left" w:pos="476"/>
        </w:tabs>
        <w:ind w:right="110" w:firstLine="0"/>
        <w:jc w:val="both"/>
        <w:rPr>
          <w:sz w:val="24"/>
          <w:lang w:val="pl-PL"/>
        </w:rPr>
      </w:pPr>
    </w:p>
    <w:sectPr w:rsidR="002B4FB3" w:rsidRPr="008470CA" w:rsidSect="003A322C">
      <w:pgSz w:w="11900" w:h="16840"/>
      <w:pgMar w:top="1360" w:right="1300" w:bottom="1134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7FBD"/>
    <w:multiLevelType w:val="hybridMultilevel"/>
    <w:tmpl w:val="DEE22AE6"/>
    <w:lvl w:ilvl="0" w:tplc="57581D46">
      <w:start w:val="1"/>
      <w:numFmt w:val="upperRoman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 w:tplc="7A768826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2CB482FA">
      <w:start w:val="1"/>
      <w:numFmt w:val="bullet"/>
      <w:lvlText w:val=""/>
      <w:lvlJc w:val="left"/>
      <w:pPr>
        <w:ind w:left="1016" w:hanging="308"/>
        <w:jc w:val="right"/>
      </w:pPr>
      <w:rPr>
        <w:rFonts w:ascii="Symbol" w:hAnsi="Symbol" w:hint="default"/>
        <w:spacing w:val="-3"/>
        <w:w w:val="100"/>
        <w:sz w:val="24"/>
        <w:szCs w:val="24"/>
      </w:rPr>
    </w:lvl>
    <w:lvl w:ilvl="3" w:tplc="3E4E9398">
      <w:numFmt w:val="bullet"/>
      <w:lvlText w:val="•"/>
      <w:lvlJc w:val="left"/>
      <w:pPr>
        <w:ind w:left="2860" w:hanging="308"/>
      </w:pPr>
      <w:rPr>
        <w:rFonts w:hint="default"/>
      </w:rPr>
    </w:lvl>
    <w:lvl w:ilvl="4" w:tplc="A0FC6AF0">
      <w:numFmt w:val="bullet"/>
      <w:lvlText w:val="•"/>
      <w:lvlJc w:val="left"/>
      <w:pPr>
        <w:ind w:left="3780" w:hanging="308"/>
      </w:pPr>
      <w:rPr>
        <w:rFonts w:hint="default"/>
      </w:rPr>
    </w:lvl>
    <w:lvl w:ilvl="5" w:tplc="D9E8162E">
      <w:numFmt w:val="bullet"/>
      <w:lvlText w:val="•"/>
      <w:lvlJc w:val="left"/>
      <w:pPr>
        <w:ind w:left="4700" w:hanging="308"/>
      </w:pPr>
      <w:rPr>
        <w:rFonts w:hint="default"/>
      </w:rPr>
    </w:lvl>
    <w:lvl w:ilvl="6" w:tplc="4622EC52">
      <w:numFmt w:val="bullet"/>
      <w:lvlText w:val="•"/>
      <w:lvlJc w:val="left"/>
      <w:pPr>
        <w:ind w:left="5620" w:hanging="308"/>
      </w:pPr>
      <w:rPr>
        <w:rFonts w:hint="default"/>
      </w:rPr>
    </w:lvl>
    <w:lvl w:ilvl="7" w:tplc="B1D0F49C">
      <w:numFmt w:val="bullet"/>
      <w:lvlText w:val="•"/>
      <w:lvlJc w:val="left"/>
      <w:pPr>
        <w:ind w:left="6540" w:hanging="308"/>
      </w:pPr>
      <w:rPr>
        <w:rFonts w:hint="default"/>
      </w:rPr>
    </w:lvl>
    <w:lvl w:ilvl="8" w:tplc="906A96A8">
      <w:numFmt w:val="bullet"/>
      <w:lvlText w:val="•"/>
      <w:lvlJc w:val="left"/>
      <w:pPr>
        <w:ind w:left="7460" w:hanging="308"/>
      </w:pPr>
      <w:rPr>
        <w:rFonts w:hint="default"/>
      </w:rPr>
    </w:lvl>
  </w:abstractNum>
  <w:abstractNum w:abstractNumId="1">
    <w:nsid w:val="39EA0EC4"/>
    <w:multiLevelType w:val="hybridMultilevel"/>
    <w:tmpl w:val="47F6033A"/>
    <w:lvl w:ilvl="0" w:tplc="121644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AB2EF90">
      <w:start w:val="1"/>
      <w:numFmt w:val="lowerLetter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FF480A8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FDD46B7E">
      <w:numFmt w:val="bullet"/>
      <w:lvlText w:val="•"/>
      <w:lvlJc w:val="left"/>
      <w:pPr>
        <w:ind w:left="2704" w:hanging="348"/>
      </w:pPr>
      <w:rPr>
        <w:rFonts w:hint="default"/>
      </w:rPr>
    </w:lvl>
    <w:lvl w:ilvl="4" w:tplc="45FC2A40"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5A06ED80">
      <w:numFmt w:val="bullet"/>
      <w:lvlText w:val="•"/>
      <w:lvlJc w:val="left"/>
      <w:pPr>
        <w:ind w:left="4588" w:hanging="348"/>
      </w:pPr>
      <w:rPr>
        <w:rFonts w:hint="default"/>
      </w:rPr>
    </w:lvl>
    <w:lvl w:ilvl="6" w:tplc="D1C64368">
      <w:numFmt w:val="bullet"/>
      <w:lvlText w:val="•"/>
      <w:lvlJc w:val="left"/>
      <w:pPr>
        <w:ind w:left="5531" w:hanging="348"/>
      </w:pPr>
      <w:rPr>
        <w:rFonts w:hint="default"/>
      </w:rPr>
    </w:lvl>
    <w:lvl w:ilvl="7" w:tplc="78EEB22A"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915CEA42">
      <w:numFmt w:val="bullet"/>
      <w:lvlText w:val="•"/>
      <w:lvlJc w:val="left"/>
      <w:pPr>
        <w:ind w:left="7415" w:hanging="348"/>
      </w:pPr>
      <w:rPr>
        <w:rFonts w:hint="default"/>
      </w:rPr>
    </w:lvl>
  </w:abstractNum>
  <w:abstractNum w:abstractNumId="2">
    <w:nsid w:val="47BC4074"/>
    <w:multiLevelType w:val="hybridMultilevel"/>
    <w:tmpl w:val="D774075C"/>
    <w:lvl w:ilvl="0" w:tplc="8F62228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EFEBB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0C6F64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656B21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B7D4CCE2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09EBBB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B2C36D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2C4853D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CA8E4B2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nsid w:val="4A48711D"/>
    <w:multiLevelType w:val="hybridMultilevel"/>
    <w:tmpl w:val="FF4C9920"/>
    <w:lvl w:ilvl="0" w:tplc="D94E2074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DEC4D8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F288554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ECCD64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13A077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48E853F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EA85C6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D91A7884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2704D7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4">
    <w:nsid w:val="76370044"/>
    <w:multiLevelType w:val="hybridMultilevel"/>
    <w:tmpl w:val="82DE076A"/>
    <w:lvl w:ilvl="0" w:tplc="F28C644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4036"/>
    <w:rsid w:val="001D6764"/>
    <w:rsid w:val="0021192B"/>
    <w:rsid w:val="00253DE0"/>
    <w:rsid w:val="002B4FB3"/>
    <w:rsid w:val="002E77FB"/>
    <w:rsid w:val="0039683F"/>
    <w:rsid w:val="003A322C"/>
    <w:rsid w:val="00404036"/>
    <w:rsid w:val="00421936"/>
    <w:rsid w:val="0043713B"/>
    <w:rsid w:val="00494378"/>
    <w:rsid w:val="0051110D"/>
    <w:rsid w:val="00546F0A"/>
    <w:rsid w:val="005944B9"/>
    <w:rsid w:val="005E3CC0"/>
    <w:rsid w:val="00774B10"/>
    <w:rsid w:val="007B52DF"/>
    <w:rsid w:val="008470CA"/>
    <w:rsid w:val="008544A6"/>
    <w:rsid w:val="00856CAF"/>
    <w:rsid w:val="00993164"/>
    <w:rsid w:val="00A22E82"/>
    <w:rsid w:val="00BB4E49"/>
    <w:rsid w:val="00CB4CFB"/>
    <w:rsid w:val="00CC65F3"/>
    <w:rsid w:val="00CF13F1"/>
    <w:rsid w:val="00DE545C"/>
    <w:rsid w:val="00F21AB3"/>
    <w:rsid w:val="00F242BE"/>
    <w:rsid w:val="00F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403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4036"/>
    <w:pPr>
      <w:ind w:left="475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4036"/>
    <w:pPr>
      <w:spacing w:before="5"/>
      <w:ind w:left="2283" w:right="2276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4036"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  <w:rsid w:val="0040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83B24-061D-4F54-B207-2C81090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regulamin_swietlicy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regulamin_swietlicy</dc:title>
  <dc:creator>Dorota Ulman</dc:creator>
  <cp:keywords>()</cp:keywords>
  <cp:lastModifiedBy>Marzena</cp:lastModifiedBy>
  <cp:revision>15</cp:revision>
  <cp:lastPrinted>2018-01-03T01:43:00Z</cp:lastPrinted>
  <dcterms:created xsi:type="dcterms:W3CDTF">2017-08-30T07:38:00Z</dcterms:created>
  <dcterms:modified xsi:type="dcterms:W3CDTF">2018-01-03T01:43:00Z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2017-08-30T00:00:00Z</vt:filetime>
  </property>
</Properties>
</file>